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5F" w:rsidRDefault="00F90129">
      <w:r>
        <w:rPr>
          <w:noProof/>
          <w:lang w:eastAsia="ru-RU"/>
        </w:rPr>
        <w:drawing>
          <wp:inline distT="0" distB="0" distL="0" distR="0">
            <wp:extent cx="6615081" cy="9104244"/>
            <wp:effectExtent l="19050" t="0" r="0" b="0"/>
            <wp:docPr id="1" name="Рисунок 1" descr="F:\КАРАМЕЛЬКА ДУБОВЕЦ\ПЕЧАТЬ\НОВОЕ\САЙТ 2023\колдоговор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АМЕЛЬКА ДУБОВЕЦ\ПЕЧАТЬ\НОВОЕ\САЙТ 2023\колдоговор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199" cy="9107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129" w:rsidRDefault="00F90129"/>
    <w:p w:rsidR="00F90129" w:rsidRDefault="00F90129"/>
    <w:p w:rsidR="00F90129" w:rsidRDefault="00F90129"/>
    <w:p w:rsidR="00F90129" w:rsidRDefault="00F90129"/>
    <w:p w:rsidR="00F90129" w:rsidRDefault="00F90129" w:rsidP="00F90129">
      <w:pPr>
        <w:pStyle w:val="a6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129" w:rsidRDefault="00F90129" w:rsidP="00F90129">
      <w:pPr>
        <w:pStyle w:val="a6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4183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90129" w:rsidRDefault="00F90129" w:rsidP="00F90129">
      <w:pPr>
        <w:pStyle w:val="a6"/>
        <w:tabs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Настоящий коллективный договор является правовым актом, регулирующим социально-трудовые отношения в Муниципальном бюджетном дошкольном образовательном учреждении детский сад «Карамелька»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заключенный между работниками и   работодателем в лице их представителей.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Коллективный договор заключен в соответствии с законодательством Российской Федерации с целью установления согласованных мер по усилению социальной защищенности работников дошкольного образовательного учреждения и установления дополнительных социально-экономических, правовых и профессиональных гарантий и льгот, улучшающих их положение.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Сторонами коллективного договора являются:</w:t>
      </w:r>
    </w:p>
    <w:p w:rsidR="00F90129" w:rsidRDefault="00F90129" w:rsidP="00F90129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работники дошкольного образовательного учреждения  в лице их представителя  - Рюминой Елены Игоревны;</w:t>
      </w:r>
    </w:p>
    <w:p w:rsidR="00F90129" w:rsidRDefault="00F90129" w:rsidP="00F90129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работодатель, в лице его представителя - заведующего дошкольным образовательным учреждением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Ерменевой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Лилии Михайловны.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Действие настоящего коллективного договора распространяется на всех работников дошкольного образовательного учреждения.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1.5. Стороны договорились, что текст коллективного договора должен быть доведен работодателем до сведения работников в течение 7 дней после его подписания.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1.6. Настоящий договор заключен на три года и вступает в силу с момента подписания его сторонами.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1.7. Коллективный договор сохраняет свое действие в случае изменения наименования дошкольного образовательного учреждения, в том числе изменения типа дошкольного образовательного учреждения (казенное, бюджетное, автономное), расторжения трудового договора с руководителем дошкольного образовательного учреждения.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1.8. При реорганизации (слиянии, присоединении, разделении, выделении, преобразовании) дошкольного образовательного учреждения коллективный договор сохраняет свое действие в течение всего срока проведения указанных мероприятий.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1.9. При ликвидации дошкольного образовательного учреждения 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коллективный договор сохраняет свое действие в течение всего срока проведения ликвидации.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1.10.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1.11.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1.12. Пересмотр обязательств настоящего коллективного договора не может приводить к снижению уровня социально-экономического положения работников дошкольного образовательного учреждения.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1.13. Все спорные вопросы по толкованию и реализации положений коллективного договора решаются сторонами.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1.14. Стороны имеют право продлить действие коллективного договора на срок до трех лет.</w:t>
      </w:r>
    </w:p>
    <w:p w:rsidR="00F90129" w:rsidRDefault="00F90129" w:rsidP="00F90129">
      <w:pPr>
        <w:pStyle w:val="a6"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 ТРУДОВЫЕ ОТНОШЕНИЯ</w:t>
      </w:r>
    </w:p>
    <w:p w:rsidR="00F90129" w:rsidRDefault="00F90129" w:rsidP="00F90129">
      <w:pPr>
        <w:pStyle w:val="a6"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2.1.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 и не могут ухудшать положение работников по сравнению с действующим трудовым законодательством, а также отраслевым областным и районным соглашениями и настоящим коллективным договором.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2.2. Трудовой договор заключается с работником в письменной форме в двух экземплярах, каждый из которых подписывается работодателем и работником. Трудовой договор является основанием для издания приказа о приеме на работу.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2.3. Трудовой договор с работником, как правило, заключается на неопределенный срок.</w:t>
      </w:r>
    </w:p>
    <w:p w:rsidR="00F90129" w:rsidRDefault="00F90129" w:rsidP="00F90129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Срочный трудовой договор может заключаться по инициативе работодателя либо работника только в случаях, предусмотренных законодательством РФ, если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F90129" w:rsidRDefault="00F90129" w:rsidP="00F90129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2.4. В трудовом договоре оговариваются обязательные условия трудового договора, предусмотренные ст. 57 ТК РФ такие, как: </w:t>
      </w:r>
    </w:p>
    <w:p w:rsidR="00F90129" w:rsidRDefault="00F90129" w:rsidP="00F90129">
      <w:pPr>
        <w:shd w:val="clear" w:color="auto" w:fill="FFFFFF"/>
        <w:tabs>
          <w:tab w:val="left" w:pos="993"/>
          <w:tab w:val="left" w:pos="11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размер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оклада, ставки заработной платы, конкретно установленный за исполнение работником трудовых (должностных) обязанностей определенной сложности (квалификации) за календарный месяц, либо за установленную норму труда;</w:t>
      </w:r>
    </w:p>
    <w:p w:rsidR="00F90129" w:rsidRDefault="00F90129" w:rsidP="00F90129">
      <w:pPr>
        <w:shd w:val="clear" w:color="auto" w:fill="FFFFFF"/>
        <w:tabs>
          <w:tab w:val="left" w:pos="993"/>
          <w:tab w:val="left" w:pos="11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размеры выплат компенсационного характера </w:t>
      </w:r>
      <w:r>
        <w:rPr>
          <w:rFonts w:ascii="Times New Roman" w:hAnsi="Times New Roman" w:cs="Times New Roman"/>
          <w:i/>
          <w:sz w:val="28"/>
          <w:szCs w:val="28"/>
        </w:rPr>
        <w:t>(при выполнении работ с тяжелыми вредными и (или) опасными, иными особыми условиями труда, в условиях, отклоняющихся от нормальных условий труда, и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0129" w:rsidRPr="00941838" w:rsidRDefault="00F90129" w:rsidP="00F90129">
      <w:pPr>
        <w:shd w:val="clear" w:color="auto" w:fill="FFFFFF"/>
        <w:tabs>
          <w:tab w:val="left" w:pos="993"/>
          <w:tab w:val="left" w:pos="117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838">
        <w:rPr>
          <w:rFonts w:ascii="Times New Roman" w:hAnsi="Times New Roman" w:cs="Times New Roman"/>
          <w:sz w:val="28"/>
          <w:szCs w:val="28"/>
        </w:rPr>
        <w:t xml:space="preserve">- размеры выплат стимулирующего характера </w:t>
      </w:r>
      <w:r w:rsidRPr="00941838">
        <w:rPr>
          <w:rFonts w:ascii="Times New Roman" w:hAnsi="Times New Roman" w:cs="Times New Roman"/>
          <w:i/>
          <w:sz w:val="28"/>
          <w:szCs w:val="28"/>
        </w:rPr>
        <w:t>(либо условия для их установления</w:t>
      </w:r>
      <w:r w:rsidRPr="009418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1838">
        <w:rPr>
          <w:rFonts w:ascii="Times New Roman" w:hAnsi="Times New Roman" w:cs="Times New Roman"/>
          <w:i/>
          <w:sz w:val="28"/>
          <w:szCs w:val="28"/>
        </w:rPr>
        <w:t>со ссылкой на локальный нормативный акт, регулирующий порядок осуществления выплат стимулирующего характера, если их размеры зависят от установленных в учреждении показателей и критериев);</w:t>
      </w:r>
    </w:p>
    <w:p w:rsidR="00F90129" w:rsidRDefault="00F90129" w:rsidP="00F90129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о режиме рабочего времени и времени отдыха;</w:t>
      </w:r>
    </w:p>
    <w:p w:rsidR="00F90129" w:rsidRDefault="00F90129" w:rsidP="00F90129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труда на рабочем месте;</w:t>
      </w:r>
    </w:p>
    <w:p w:rsidR="00F90129" w:rsidRDefault="00F90129" w:rsidP="00F90129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условия.</w:t>
      </w:r>
    </w:p>
    <w:p w:rsidR="00F90129" w:rsidRDefault="00F90129" w:rsidP="00F90129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Условия трудового договора могут быть изменены только по соглашению сторон и в письменной форме (ст.57 ТК РФ).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2.5. Работодатель и работники обязуются выполнять условия заключенного трудового договора. В связи с этим работодатель не вправе требовать от работника выполнения работы, не обусловленной трудовым договором. Перевод на другую работу без согласия работника допускается лишь в случаях, указанных в законодательстве.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2.6. Перевод работника на другую работу по инициативе работодателя допускается только с письменного согласия работника (ст. 72 ТК РФ).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2.7. Временные переводы, производимые работодателем по производственной необходимости, осуществляются в случаях и в порядке, предусмотренных  ст.72.2. ТК РФ.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2.8. Прекращение трудового договора с работником может проводиться только по основаниям, предусмотренным ТК РФ (ст.ст.77, 336 ТК РФ и др.).</w:t>
      </w:r>
    </w:p>
    <w:p w:rsidR="00F90129" w:rsidRDefault="00F90129" w:rsidP="00F90129">
      <w:pPr>
        <w:pStyle w:val="a6"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0129" w:rsidRDefault="00F90129" w:rsidP="00F90129">
      <w:pPr>
        <w:pStyle w:val="a6"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ПРОФЕССИОНАЛЬНАЯ ПОДГОТОКА, ПЕРЕПОДГОТОВКА И ПОВЫШЕНИЕ КВАЛИФИКАЦИИ РАБОТНИКОВ</w:t>
      </w:r>
    </w:p>
    <w:p w:rsidR="00F90129" w:rsidRDefault="00F90129" w:rsidP="00F90129">
      <w:pPr>
        <w:pStyle w:val="a6"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Стороны пришли к соглашению в том, что: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3.1. Работодатель определяет необходимость профессиональной подготовки и переподготовки кадров для нужд дошкольного образовательного учреждения.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3.2. Работодатель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 учреждения.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3.3. Работодатель обязуется: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3.3.1. Организовывать профессиональную подготовку, переподготовку и повышение квалификации работников.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3.3.2. Содействовать повышению квалификации педагогических работников не реже чем один раз в три года.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3.3.3.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 187 ТК РФ).</w:t>
      </w:r>
      <w:proofErr w:type="gramEnd"/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3.3.4. 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ст. 173—176 ТК РФ. </w:t>
      </w:r>
    </w:p>
    <w:p w:rsidR="00F90129" w:rsidRDefault="00F90129" w:rsidP="00F90129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Предоставлять гарантии и компенсации, предусмотренные ст. 173—176 ТК РФ,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 </w:t>
      </w:r>
      <w:r>
        <w:rPr>
          <w:rFonts w:ascii="Times New Roman" w:hAnsi="Times New Roman" w:cs="Times New Roman"/>
          <w:i/>
          <w:sz w:val="28"/>
          <w:szCs w:val="28"/>
        </w:rPr>
        <w:t>(например, если обучение осуществляется по профилю деятельности образовательного учреждения, по направлению работодателя или органов управления образованием)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3.3.5. Создавать условия для прохождения педагогическими работниками аттестации в соответствии с новым Порядком аттестации педагогических работников государственных и муниципальных дошкольных образовательных учреждений и по ее результатам устанавливать работникам соответствующую полученным квалификационным категориям оплату труда со дня вынесения решения аттестационной комиссией.</w:t>
      </w:r>
    </w:p>
    <w:p w:rsidR="00F90129" w:rsidRDefault="00F90129" w:rsidP="00F9012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3.3.6. Обеспечивать за счет средств дошкольного образовательного учреждения участие работников в аттестационных процедурах при аттестации с целью подтверждения  соответствия занимаемой должности, в т.ч. вне места проживания работника.</w:t>
      </w:r>
    </w:p>
    <w:p w:rsidR="00F90129" w:rsidRDefault="00F90129" w:rsidP="00F90129">
      <w:pPr>
        <w:pStyle w:val="a6"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0129" w:rsidRDefault="00F90129" w:rsidP="00F90129">
      <w:pPr>
        <w:pStyle w:val="a6"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IY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ВЫСВОБОЖДЕНИЕ РАБОТНИКОВ И СОДЕЙСТВИЕ ИХ ТРУДОУСТРОЙСТВУ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129" w:rsidRDefault="00F90129" w:rsidP="00F9012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4.1. При сокращении численности или штата работников учреждения преимущественное право в оставлении на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работникам с более высокой производительностью труда и квалификацией. </w:t>
      </w:r>
    </w:p>
    <w:p w:rsidR="00F90129" w:rsidRDefault="00F90129" w:rsidP="00F9012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квалификацией понимается:</w:t>
      </w:r>
    </w:p>
    <w:p w:rsidR="00F90129" w:rsidRDefault="00F90129" w:rsidP="00F9012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образования;</w:t>
      </w:r>
    </w:p>
    <w:p w:rsidR="00F90129" w:rsidRDefault="00F90129" w:rsidP="00F9012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опыт работы;</w:t>
      </w:r>
    </w:p>
    <w:p w:rsidR="00F90129" w:rsidRDefault="00F90129" w:rsidP="00F9012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поощрения работника: наличие государственных и отраслевых наград и отсутствие действующих дисциплинарных взысканий, нарушений должностной инструкции;</w:t>
      </w:r>
    </w:p>
    <w:p w:rsidR="00F90129" w:rsidRDefault="00F90129" w:rsidP="00F9012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регулярное повышение квалификации работником;</w:t>
      </w:r>
    </w:p>
    <w:p w:rsidR="00F90129" w:rsidRDefault="00F90129" w:rsidP="00F9012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участия в профессиональных конкурсах.</w:t>
      </w:r>
    </w:p>
    <w:p w:rsidR="00F90129" w:rsidRDefault="00F90129" w:rsidP="00F9012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 более высокой квалификацией понимается наличие установленной квалификационной категории более высокого уровня и (или) наличие ученой степени или звания. 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4.2. Стороны договорились, что помимо лиц, указанных в ст. 179 ТК РФ преимущественное право на оставление на работе при сокращении численности и (или) штата работников могут иметь также лица:</w:t>
      </w:r>
    </w:p>
    <w:p w:rsidR="00F90129" w:rsidRDefault="00F90129" w:rsidP="00F90129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 (за пять лет до пенсии);</w:t>
      </w:r>
    </w:p>
    <w:p w:rsidR="00F90129" w:rsidRDefault="00F90129" w:rsidP="00F90129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проработавшие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данном дошкольном образовательном учреждении свыше 10 лет;</w:t>
      </w:r>
    </w:p>
    <w:p w:rsidR="00F90129" w:rsidRDefault="00F90129" w:rsidP="00F90129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одинокие родители (попечители), воспитывающие детей до 16-летнего возраста; </w:t>
      </w:r>
    </w:p>
    <w:p w:rsidR="00F90129" w:rsidRDefault="00F90129" w:rsidP="00F90129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награжденные государственными наградами в связи с педагогической деятельностью; </w:t>
      </w:r>
      <w:proofErr w:type="gramEnd"/>
    </w:p>
    <w:p w:rsidR="00F90129" w:rsidRDefault="00F90129" w:rsidP="00F90129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молодые специалисты со стажем работы до двух лет.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4.3. При сокращении численности или штата не допускается увольнение одновременно двух работников из одной семьи.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4.4. При появлении новых рабочих мест, в том числе и на определенный срок, работодатель обеспечивает приоритет в приеме на работу работников, ранее высвобожденных из дошкольного образовательного учреждения в связи с сокращением численности или штата и добросовестно работавших в нем.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Высвобождаемым работникам предоставляются гарантии и компенсации, предусмотренные действующим законодательством РФ), а также преимущественное право приема на работу при появлении вакансий.</w:t>
      </w:r>
      <w:proofErr w:type="gramEnd"/>
    </w:p>
    <w:p w:rsidR="00F90129" w:rsidRDefault="00F90129" w:rsidP="00F90129">
      <w:pPr>
        <w:pStyle w:val="a6"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0129" w:rsidRDefault="00F90129" w:rsidP="00F90129">
      <w:pPr>
        <w:pStyle w:val="a6"/>
        <w:tabs>
          <w:tab w:val="left" w:pos="993"/>
        </w:tabs>
        <w:spacing w:line="276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b/>
          <w:sz w:val="28"/>
          <w:szCs w:val="28"/>
        </w:rPr>
        <w:t xml:space="preserve">. РАБОЧЕЕ ВРЕМЯ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 ВРЕМЯ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ОТДЫХА</w:t>
      </w:r>
    </w:p>
    <w:p w:rsidR="00F90129" w:rsidRDefault="00F90129" w:rsidP="00F90129">
      <w:pPr>
        <w:pStyle w:val="a6"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5.1. Режим труда и отдыха определяется Правилами внутреннего трудового распорядка (</w:t>
      </w:r>
      <w:r w:rsidRPr="002C7A2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1) , которые утверждаются работодателем, а также условиями трудового договора. 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5.2. Для п</w:t>
      </w:r>
      <w:r>
        <w:rPr>
          <w:rFonts w:ascii="Times New Roman" w:hAnsi="Times New Roman" w:cs="Times New Roman"/>
          <w:color w:val="000000"/>
          <w:sz w:val="28"/>
          <w:szCs w:val="28"/>
        </w:rPr>
        <w:t>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работников дошкольного образовательного учреждения устанавливается сокращенная продолжительность рабочего времени – не более 36 часов в неделю за ставку заработной платы.</w:t>
      </w:r>
    </w:p>
    <w:p w:rsidR="00F90129" w:rsidRDefault="00F90129" w:rsidP="00F90129">
      <w:pPr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женщин, работающих в сельской местности, устанавливается 36-часовая рабочая неделя, если меньшая продолжительность не предусмотрена иными законодательными актами. При  этом заработная плата выплачивается в том же размере, что и при полной продолжительности еженедельной работы (постановление </w:t>
      </w:r>
      <w:proofErr w:type="gramStart"/>
      <w:r w:rsidRPr="002C7A2F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2C7A2F">
        <w:rPr>
          <w:rFonts w:ascii="Times New Roman" w:hAnsi="Times New Roman" w:cs="Times New Roman"/>
          <w:sz w:val="28"/>
          <w:szCs w:val="28"/>
        </w:rPr>
        <w:t xml:space="preserve"> РСФСР от 1.11.1990г. № 298/3-1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90129" w:rsidRDefault="00F90129" w:rsidP="00F9012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5.3. В учреждении  устанавливается 5-дневная рабочая неделя с двумя выходными днями - суббота и воскресенье. Продолжительность рабочего дня (смены) для воспитателей определяется из расчета 36 часов в неделю.</w:t>
      </w:r>
    </w:p>
    <w:p w:rsidR="00F90129" w:rsidRDefault="00F90129" w:rsidP="00F90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   рабочего    дня    (смены)    для    руководящего, административно-хозяйственного, обслуживающего и учебно-вспомогательного персонала определяется из расчета </w:t>
      </w:r>
      <w:r w:rsidRPr="000E1EDB">
        <w:rPr>
          <w:rFonts w:ascii="Times New Roman" w:hAnsi="Times New Roman" w:cs="Times New Roman"/>
          <w:sz w:val="28"/>
          <w:szCs w:val="28"/>
        </w:rPr>
        <w:t>36-</w:t>
      </w:r>
      <w:r>
        <w:rPr>
          <w:rFonts w:ascii="Times New Roman" w:hAnsi="Times New Roman" w:cs="Times New Roman"/>
          <w:sz w:val="28"/>
          <w:szCs w:val="28"/>
        </w:rPr>
        <w:t>часовой рабочей недели в со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ответствии с графиком. Продолжительность    рабочего    дня    (смены)    для   сторожей (мужчины) определяется из расчета </w:t>
      </w:r>
      <w:r w:rsidRPr="000E1EDB">
        <w:rPr>
          <w:rFonts w:ascii="Times New Roman" w:hAnsi="Times New Roman" w:cs="Times New Roman"/>
          <w:sz w:val="28"/>
          <w:szCs w:val="28"/>
        </w:rPr>
        <w:t>40-</w:t>
      </w:r>
      <w:r>
        <w:rPr>
          <w:rFonts w:ascii="Times New Roman" w:hAnsi="Times New Roman" w:cs="Times New Roman"/>
          <w:sz w:val="28"/>
          <w:szCs w:val="28"/>
        </w:rPr>
        <w:t>часовой рабочей недели по норме часов в месяц в со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ответствии с графиком сменности в режиме гибкого рабочего времени. </w:t>
      </w:r>
      <w:r w:rsidRPr="004C31B0">
        <w:rPr>
          <w:rFonts w:ascii="Times New Roman" w:hAnsi="Times New Roman" w:cs="Times New Roman"/>
          <w:sz w:val="28"/>
          <w:szCs w:val="28"/>
        </w:rPr>
        <w:t xml:space="preserve">В соответствии с ч.1.ст.92 ТК РФ для работников, являющихся инвалидами  </w:t>
      </w:r>
      <w:r w:rsidRPr="004C31B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31B0">
        <w:rPr>
          <w:rFonts w:ascii="Times New Roman" w:hAnsi="Times New Roman" w:cs="Times New Roman"/>
          <w:sz w:val="28"/>
          <w:szCs w:val="28"/>
        </w:rPr>
        <w:t xml:space="preserve">  и </w:t>
      </w:r>
      <w:r w:rsidRPr="004C31B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C31B0">
        <w:rPr>
          <w:rFonts w:ascii="Times New Roman" w:hAnsi="Times New Roman" w:cs="Times New Roman"/>
          <w:sz w:val="28"/>
          <w:szCs w:val="28"/>
        </w:rPr>
        <w:t xml:space="preserve"> групп, устанавливается сокращённая продолжительность рабочего времени – не более 35 час</w:t>
      </w:r>
      <w:proofErr w:type="gramStart"/>
      <w:r w:rsidRPr="004C31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31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31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31B0">
        <w:rPr>
          <w:rFonts w:ascii="Times New Roman" w:hAnsi="Times New Roman" w:cs="Times New Roman"/>
          <w:sz w:val="28"/>
          <w:szCs w:val="28"/>
        </w:rPr>
        <w:t xml:space="preserve"> неделю.</w:t>
      </w:r>
      <w:r>
        <w:rPr>
          <w:rFonts w:ascii="Times New Roman" w:hAnsi="Times New Roman" w:cs="Times New Roman"/>
          <w:sz w:val="28"/>
          <w:szCs w:val="28"/>
        </w:rPr>
        <w:t xml:space="preserve"> Учётный период – месяц. 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5.4. Неполное рабочее время — неполный рабочий день или неполная рабочая неделя устанавливаются в следующих случаях:</w:t>
      </w:r>
    </w:p>
    <w:p w:rsidR="00F90129" w:rsidRDefault="00F90129" w:rsidP="00F90129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—по соглашению между работником и работодателем;</w:t>
      </w:r>
    </w:p>
    <w:p w:rsidR="00F90129" w:rsidRDefault="00F90129" w:rsidP="00F90129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18 лет), а также лица, осуществляющего уход за больным членом семьи в соответствии с медицинским заключением.</w:t>
      </w:r>
    </w:p>
    <w:p w:rsidR="00F90129" w:rsidRDefault="00F90129" w:rsidP="00F9012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</w:t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5.5. Графики работы отдельных категорий работников утверждаются заведующим дошкольным образовательным учреждением и предусматривают время начала и окончания работы, объявляются работнику под роспись и размещаются в доступном месте не позднее, чем за один месяц до введения их в действие.</w:t>
      </w:r>
    </w:p>
    <w:p w:rsidR="00F90129" w:rsidRDefault="00F90129" w:rsidP="00F9012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5.6. Работа в выходные и нерабочие праздничные дни запрещена.     </w:t>
      </w:r>
    </w:p>
    <w:p w:rsidR="00F90129" w:rsidRDefault="00F90129" w:rsidP="00F9012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Привлечение работников дошкольного образовательного учреждения к работе в выходные и нерабочие праздничные дни допускается только в случае необходимости выполнения заранее непредвиденных работ, от срочного выполнения которых зависит в дальнейшем нормальная работа учреждения в целом.</w:t>
      </w:r>
    </w:p>
    <w:p w:rsidR="00F90129" w:rsidRDefault="00F90129" w:rsidP="00F90129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Привлечение работников в выходные и нерабочие праздничные дни без их согласия допускается в случаях, предусмотренных ст.113 ТК РФ.</w:t>
      </w:r>
    </w:p>
    <w:p w:rsidR="00F90129" w:rsidRDefault="00F90129" w:rsidP="00F90129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других случаях привлечение к работе в выходные дни и праздничные нерабочие дни осуществляется с письменного согласия работника и с учетом мнения представителя трудового коллектива.</w:t>
      </w:r>
    </w:p>
    <w:p w:rsidR="00F90129" w:rsidRDefault="00F90129" w:rsidP="00F90129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Привлечение к работе в выходные и нерабочие праздничные дни инвалидов, женщин имеющих детей до 3-х лет, допускается с их согласия только при условии,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это не запрещено им по состоянию здоровья в соответствии с медицинским заключением. </w:t>
      </w:r>
    </w:p>
    <w:p w:rsidR="00F90129" w:rsidRDefault="00F90129" w:rsidP="00F90129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Привлечение работников к работе в выходные и нерабочие праздничные дни производится по письменному распоряжению работодателя.</w:t>
      </w:r>
    </w:p>
    <w:p w:rsidR="00F90129" w:rsidRDefault="00F90129" w:rsidP="00F90129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выходной и нерабочий праздничный день оплачивается в   двойном размере  или по  желанию работника ему может быть предоставлен другой день отдыха.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5.7. В случаях, предусмотренных ст. 99 ТК РФ, работодатель может привлекать работников к сверхурочной работе, как с их письменного согласия, так и без их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</w:r>
    </w:p>
    <w:p w:rsidR="00F90129" w:rsidRDefault="00F90129" w:rsidP="00F9012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5.8. Продолжительность рабочего дня или смены, непосредственно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предшествующих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нерабочему праздничному дню, уменьшается на один час. В случае невозможности уменьшения продолжительности работы (смены) в предпраздничный день, переработка компенсируется работникам предоставлением дополнительного времени отдыха, или оплатой по нормам, установленным для сверхурочной работы.</w:t>
      </w:r>
    </w:p>
    <w:p w:rsidR="00F90129" w:rsidRPr="001102A0" w:rsidRDefault="00F90129" w:rsidP="00F9012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5.9. </w:t>
      </w:r>
      <w:r w:rsidRPr="009B001C">
        <w:rPr>
          <w:rFonts w:ascii="Times New Roman" w:hAnsi="Times New Roman" w:cs="Times New Roman"/>
          <w:color w:val="000000"/>
          <w:sz w:val="28"/>
          <w:szCs w:val="38"/>
        </w:rPr>
        <w:t>Педагогическим работникам предоставляется ежегодный оплачиваемый отпуск в соответствии с постановлением Правительства РФ от 1</w:t>
      </w:r>
      <w:r>
        <w:rPr>
          <w:rFonts w:ascii="Times New Roman" w:hAnsi="Times New Roman" w:cs="Times New Roman"/>
          <w:color w:val="000000"/>
          <w:sz w:val="28"/>
          <w:szCs w:val="38"/>
        </w:rPr>
        <w:t>4</w:t>
      </w:r>
      <w:r w:rsidRPr="009B001C">
        <w:rPr>
          <w:rFonts w:ascii="Times New Roman" w:hAnsi="Times New Roman" w:cs="Times New Roman"/>
          <w:color w:val="000000"/>
          <w:sz w:val="28"/>
          <w:szCs w:val="38"/>
        </w:rPr>
        <w:t>.0</w:t>
      </w:r>
      <w:r>
        <w:rPr>
          <w:rFonts w:ascii="Times New Roman" w:hAnsi="Times New Roman" w:cs="Times New Roman"/>
          <w:color w:val="000000"/>
          <w:sz w:val="28"/>
          <w:szCs w:val="38"/>
        </w:rPr>
        <w:t>5</w:t>
      </w:r>
      <w:r w:rsidRPr="009B001C">
        <w:rPr>
          <w:rFonts w:ascii="Times New Roman" w:hAnsi="Times New Roman" w:cs="Times New Roman"/>
          <w:color w:val="000000"/>
          <w:sz w:val="28"/>
          <w:szCs w:val="38"/>
        </w:rPr>
        <w:t>.</w:t>
      </w:r>
      <w:r>
        <w:rPr>
          <w:rFonts w:ascii="Times New Roman" w:hAnsi="Times New Roman" w:cs="Times New Roman"/>
          <w:color w:val="000000"/>
          <w:sz w:val="28"/>
          <w:szCs w:val="38"/>
        </w:rPr>
        <w:t>2015</w:t>
      </w:r>
      <w:r w:rsidRPr="009B001C">
        <w:rPr>
          <w:rFonts w:ascii="Times New Roman" w:hAnsi="Times New Roman" w:cs="Times New Roman"/>
          <w:color w:val="000000"/>
          <w:sz w:val="28"/>
          <w:szCs w:val="3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38"/>
        </w:rPr>
        <w:t xml:space="preserve">г. </w:t>
      </w:r>
      <w:r w:rsidRPr="009B001C">
        <w:rPr>
          <w:rFonts w:ascii="Times New Roman" w:hAnsi="Times New Roman" w:cs="Times New Roman"/>
          <w:color w:val="000000"/>
          <w:sz w:val="28"/>
          <w:szCs w:val="3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38"/>
        </w:rPr>
        <w:t>466</w:t>
      </w:r>
      <w:r w:rsidRPr="009B001C">
        <w:rPr>
          <w:rFonts w:ascii="Times New Roman" w:hAnsi="Times New Roman" w:cs="Times New Roman"/>
          <w:color w:val="000000"/>
          <w:sz w:val="28"/>
          <w:szCs w:val="3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38"/>
        </w:rPr>
        <w:t>«О ежегодных основных удлиненных оплачиваемых отпусках»</w:t>
      </w:r>
      <w:r w:rsidRPr="009B001C">
        <w:rPr>
          <w:rFonts w:ascii="Times New Roman" w:hAnsi="Times New Roman" w:cs="Times New Roman"/>
          <w:color w:val="000000"/>
          <w:sz w:val="28"/>
          <w:szCs w:val="38"/>
        </w:rPr>
        <w:t>.</w:t>
      </w:r>
    </w:p>
    <w:p w:rsidR="00F90129" w:rsidRPr="00082610" w:rsidRDefault="00F90129" w:rsidP="00F90129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8"/>
          <w:szCs w:val="38"/>
        </w:rPr>
      </w:pPr>
      <w:r w:rsidRPr="009B001C">
        <w:rPr>
          <w:rFonts w:ascii="Times New Roman" w:hAnsi="Times New Roman" w:cs="Times New Roman"/>
          <w:color w:val="000000"/>
          <w:sz w:val="28"/>
          <w:szCs w:val="38"/>
        </w:rPr>
        <w:t xml:space="preserve">  Установить:</w:t>
      </w:r>
    </w:p>
    <w:p w:rsidR="00F90129" w:rsidRPr="009B001C" w:rsidRDefault="00F90129" w:rsidP="00F9012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38"/>
        </w:rPr>
        <w:t xml:space="preserve">- для </w:t>
      </w:r>
      <w:proofErr w:type="gramStart"/>
      <w:r>
        <w:rPr>
          <w:rFonts w:ascii="Times New Roman" w:hAnsi="Times New Roman" w:cs="Times New Roman"/>
          <w:color w:val="000000"/>
          <w:sz w:val="28"/>
          <w:szCs w:val="38"/>
        </w:rPr>
        <w:t>заведующего, воспитателей</w:t>
      </w:r>
      <w:proofErr w:type="gramEnd"/>
      <w:r w:rsidRPr="009B001C">
        <w:rPr>
          <w:rFonts w:ascii="Times New Roman" w:hAnsi="Times New Roman" w:cs="Times New Roman"/>
          <w:color w:val="000000"/>
          <w:sz w:val="28"/>
          <w:szCs w:val="38"/>
        </w:rPr>
        <w:t xml:space="preserve"> - 42 календарных дня;</w:t>
      </w:r>
    </w:p>
    <w:p w:rsidR="00F90129" w:rsidRDefault="00F90129" w:rsidP="00F901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38"/>
        </w:rPr>
      </w:pPr>
      <w:r w:rsidRPr="009B001C">
        <w:rPr>
          <w:rFonts w:ascii="Times New Roman" w:hAnsi="Times New Roman" w:cs="Times New Roman"/>
          <w:color w:val="000000"/>
          <w:sz w:val="28"/>
          <w:szCs w:val="38"/>
        </w:rPr>
        <w:t>- обслуживающего персо</w:t>
      </w:r>
      <w:r>
        <w:rPr>
          <w:rFonts w:ascii="Times New Roman" w:hAnsi="Times New Roman" w:cs="Times New Roman"/>
          <w:color w:val="000000"/>
          <w:sz w:val="28"/>
          <w:szCs w:val="38"/>
        </w:rPr>
        <w:t>нала - 28 календарных дней;</w:t>
      </w:r>
    </w:p>
    <w:p w:rsidR="00F90129" w:rsidRPr="0015195D" w:rsidRDefault="00F90129" w:rsidP="00F90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195D">
        <w:rPr>
          <w:rFonts w:ascii="Times New Roman" w:hAnsi="Times New Roman" w:cs="Times New Roman"/>
          <w:sz w:val="28"/>
          <w:szCs w:val="28"/>
        </w:rPr>
        <w:t>инвалидам - 30 календарных дней.</w:t>
      </w:r>
    </w:p>
    <w:p w:rsidR="00F90129" w:rsidRDefault="00F90129" w:rsidP="00F90129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5.10. Очередность предоставления оплачиваемых отпусков определяется ежегодно в соответствии с графиком отпусков, не позднее, чем за две недели до наступления календарного года.</w:t>
      </w:r>
    </w:p>
    <w:p w:rsidR="00F90129" w:rsidRPr="007A7994" w:rsidRDefault="00F90129" w:rsidP="00F90129">
      <w:pPr>
        <w:shd w:val="clear" w:color="auto" w:fill="FFFFFF"/>
        <w:spacing w:after="0" w:line="26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7994">
        <w:t xml:space="preserve">    -  </w:t>
      </w:r>
      <w:r w:rsidRPr="007A7994">
        <w:rPr>
          <w:rStyle w:val="blk"/>
          <w:rFonts w:ascii="Times New Roman" w:hAnsi="Times New Roman" w:cs="Times New Roman"/>
          <w:sz w:val="28"/>
          <w:szCs w:val="28"/>
        </w:rPr>
        <w:t>Работникам, имеющим трех и более детей в возрасте до восемнадцати лет, ежегодный оплачиваемый отпуск предоставляется по их желанию в удобное для них время до достижения младшим из детей возраста четырнадцати лет (ст.262.2 ТК РФ, в ред. Федерального </w:t>
      </w:r>
      <w:hyperlink r:id="rId5" w:anchor="dst100008" w:history="1">
        <w:r w:rsidRPr="007A7994">
          <w:rPr>
            <w:rStyle w:val="a5"/>
            <w:sz w:val="28"/>
            <w:szCs w:val="28"/>
          </w:rPr>
          <w:t>закона</w:t>
        </w:r>
      </w:hyperlink>
      <w:r w:rsidRPr="007A7994">
        <w:rPr>
          <w:rStyle w:val="blk"/>
          <w:rFonts w:ascii="Times New Roman" w:hAnsi="Times New Roman" w:cs="Times New Roman"/>
          <w:sz w:val="28"/>
          <w:szCs w:val="28"/>
        </w:rPr>
        <w:t> от 09.03.2021 N 34-ФЗ).</w:t>
      </w:r>
      <w:r w:rsidRPr="007A79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0129" w:rsidRDefault="00F90129" w:rsidP="00F90129">
      <w:pPr>
        <w:pStyle w:val="a6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 времени начала отпуска работник должен быть извещен не позднее, чем за две недели до его начала.</w:t>
      </w:r>
    </w:p>
    <w:p w:rsidR="00F90129" w:rsidRDefault="00F90129" w:rsidP="00F90129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Продление, перенесение, разделение и отзыв из него производится с согласия работника в случаях, предусмотренных ст. 124—125 ТК РФ.</w:t>
      </w:r>
      <w:r w:rsidRPr="000E1EDB">
        <w:rPr>
          <w:color w:val="000000"/>
        </w:rPr>
        <w:t xml:space="preserve"> </w:t>
      </w:r>
    </w:p>
    <w:p w:rsidR="00F90129" w:rsidRPr="00D56538" w:rsidRDefault="00F90129" w:rsidP="00F901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ED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5.11. 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F90129" w:rsidRDefault="00F90129" w:rsidP="00F90129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5.12. Работодатель обязуется:</w:t>
      </w:r>
    </w:p>
    <w:p w:rsidR="00F90129" w:rsidRDefault="00F90129" w:rsidP="00F90129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7F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627F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13866">
        <w:rPr>
          <w:rFonts w:ascii="Times New Roman" w:hAnsi="Times New Roman" w:cs="Times New Roman"/>
          <w:sz w:val="28"/>
          <w:szCs w:val="28"/>
        </w:rPr>
        <w:t>5.12.1.</w:t>
      </w:r>
      <w:r w:rsidRPr="005627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основании письменного заявления работника п</w:t>
      </w:r>
      <w:r w:rsidRPr="005627F6">
        <w:rPr>
          <w:rFonts w:ascii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Pr="005627F6">
        <w:rPr>
          <w:rFonts w:ascii="Times New Roman" w:hAnsi="Times New Roman" w:cs="Times New Roman"/>
          <w:color w:val="000000"/>
          <w:sz w:val="28"/>
          <w:szCs w:val="28"/>
        </w:rPr>
        <w:t xml:space="preserve"> отпуск без сохранения  заработной платы:</w:t>
      </w:r>
    </w:p>
    <w:p w:rsidR="00F90129" w:rsidRDefault="00F90129" w:rsidP="00F90129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- работникам в случаях рождения ребенка, регистрации брака, смерти близких родственников, </w:t>
      </w:r>
      <w:r>
        <w:rPr>
          <w:rFonts w:ascii="Times New Roman" w:hAnsi="Times New Roman" w:cs="Times New Roman"/>
          <w:sz w:val="28"/>
          <w:szCs w:val="28"/>
        </w:rPr>
        <w:t xml:space="preserve">другим категориям работников в соответствии со ст.128 ТК РФ - до 5 календарных дней,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работающим пенсионерам по старости (по возрасту) - до 14 календарных дней.</w:t>
      </w:r>
    </w:p>
    <w:p w:rsidR="00F90129" w:rsidRPr="005627F6" w:rsidRDefault="00F90129" w:rsidP="00F90129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Работникам учреждения при наличии средств экономии фонда заработной платы предоставляются оплачиваемые свободные от работы дни по следующим основаниям:</w:t>
      </w:r>
    </w:p>
    <w:p w:rsidR="00F90129" w:rsidRDefault="00F90129" w:rsidP="00F90129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   рождение ребенка в семье – 2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дня;</w:t>
      </w:r>
    </w:p>
    <w:p w:rsidR="00F90129" w:rsidRDefault="00F90129" w:rsidP="00F90129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случае регистрации брака работника (детей работника) – 3 календарных дня;</w:t>
      </w:r>
    </w:p>
    <w:p w:rsidR="00F90129" w:rsidRDefault="00F90129" w:rsidP="00F90129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 похороны близких родственников -  3 календарных дня;</w:t>
      </w:r>
    </w:p>
    <w:p w:rsidR="00F90129" w:rsidRDefault="00F90129" w:rsidP="00F90129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переезд на новое место жительства – 2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F90129" w:rsidRDefault="00F90129" w:rsidP="00F90129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>5.12.2. Предоставлять педагогическим работникам не реже, чем через каждые 10 лет непрерывной преподавательской работы длительный отпуск сроком до одного года в порядке и на условиях, определённых законодательством РФ.</w:t>
      </w:r>
    </w:p>
    <w:p w:rsidR="00F90129" w:rsidRDefault="00F90129" w:rsidP="00F90129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5.13. Запрещается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ежегодного основного оплачиваемого отпуска в течение двух лет подряд. </w:t>
      </w:r>
    </w:p>
    <w:p w:rsidR="00F90129" w:rsidRDefault="00F90129" w:rsidP="00F90129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5.14. Разделение ежегодного оплачиваемого отпуска на части (одна из которых не может быть менее 14 календарных дней) допускается по письменному соглашению между работником и работодателем.</w:t>
      </w:r>
    </w:p>
    <w:p w:rsidR="00F90129" w:rsidRDefault="00F90129" w:rsidP="00F90129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5.15. При наличии у работника путевки на санаторно-курортное лечение по медицинским показаниям работодатель предоставляет работнику ежегодный оплачиваемый отпуск (часть отпуска) вне графика отпусков.</w:t>
      </w:r>
    </w:p>
    <w:p w:rsidR="00F90129" w:rsidRDefault="00F90129" w:rsidP="00F90129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5.16. Время перерыва для отдыха и питания, а также графики сменности, работы в выходные и нерабочие праздничные дни устанавливаются Правилами внутреннего трудового распорядка (приложение 1).</w:t>
      </w:r>
    </w:p>
    <w:p w:rsidR="00F90129" w:rsidRDefault="00F90129" w:rsidP="00F90129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перерыва для отдыха и питания не должно быть менее 30 мин (ст. 108 ТК РФ).</w:t>
      </w:r>
    </w:p>
    <w:p w:rsidR="00F90129" w:rsidRDefault="00F90129" w:rsidP="00F90129">
      <w:pPr>
        <w:pStyle w:val="a6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129" w:rsidRDefault="00F90129" w:rsidP="00F90129">
      <w:pPr>
        <w:pStyle w:val="a6"/>
        <w:tabs>
          <w:tab w:val="left" w:pos="993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ОПЛАТА ТРУДА И НОРМЫ ТРУДА</w:t>
      </w:r>
    </w:p>
    <w:p w:rsidR="00F90129" w:rsidRDefault="00F90129" w:rsidP="00F90129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6. Стороны исходят из того, что: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6.1.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Заработная плата (оплата труда) –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нормальных) и стимулирующие выплаты (доплаты и надбавки стимулирующего характера, премии и иные поощрительные выплаты).</w:t>
      </w:r>
      <w:proofErr w:type="gramEnd"/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6.2. Оплата труда работников производится в соответствии с законодательством РФ.</w:t>
      </w:r>
    </w:p>
    <w:p w:rsidR="00F90129" w:rsidRDefault="00F90129" w:rsidP="00F901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96F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37496F">
        <w:rPr>
          <w:rFonts w:ascii="Times New Roman" w:hAnsi="Times New Roman" w:cs="Times New Roman"/>
          <w:sz w:val="28"/>
          <w:szCs w:val="28"/>
        </w:rPr>
        <w:t>В  МБ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7496F">
        <w:rPr>
          <w:rFonts w:ascii="Times New Roman" w:hAnsi="Times New Roman" w:cs="Times New Roman"/>
          <w:sz w:val="28"/>
          <w:szCs w:val="28"/>
        </w:rPr>
        <w:t>ОУ детский сад «Карамелька»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96F">
        <w:rPr>
          <w:rFonts w:ascii="Times New Roman" w:hAnsi="Times New Roman" w:cs="Times New Roman"/>
          <w:sz w:val="28"/>
          <w:szCs w:val="28"/>
        </w:rPr>
        <w:t>Дубовец</w:t>
      </w:r>
      <w:proofErr w:type="spellEnd"/>
      <w:r w:rsidRPr="0037496F">
        <w:rPr>
          <w:rFonts w:ascii="Times New Roman" w:hAnsi="Times New Roman" w:cs="Times New Roman"/>
          <w:sz w:val="28"/>
          <w:szCs w:val="28"/>
        </w:rPr>
        <w:t xml:space="preserve">  разработано и утверждено Положение </w:t>
      </w:r>
      <w:r w:rsidRPr="0037496F">
        <w:rPr>
          <w:rFonts w:ascii="Times New Roman" w:hAnsi="Times New Roman" w:cs="Times New Roman"/>
          <w:shadow/>
          <w:sz w:val="28"/>
          <w:szCs w:val="28"/>
        </w:rPr>
        <w:t xml:space="preserve">об оплате труда работников </w:t>
      </w:r>
      <w:r w:rsidRPr="00E13866">
        <w:rPr>
          <w:rFonts w:ascii="Times New Roman" w:hAnsi="Times New Roman" w:cs="Times New Roman"/>
          <w:shadow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13866">
        <w:rPr>
          <w:rFonts w:ascii="Times New Roman" w:hAnsi="Times New Roman" w:cs="Times New Roman"/>
          <w:sz w:val="28"/>
          <w:szCs w:val="28"/>
        </w:rPr>
        <w:t>риказ № 31/од  от 23.08.2019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866">
        <w:rPr>
          <w:rFonts w:ascii="Times New Roman" w:hAnsi="Times New Roman" w:cs="Times New Roman"/>
          <w:sz w:val="28"/>
          <w:szCs w:val="28"/>
        </w:rPr>
        <w:t>г.)</w:t>
      </w:r>
      <w:r w:rsidRPr="00E13866">
        <w:rPr>
          <w:rFonts w:ascii="Times New Roman" w:hAnsi="Times New Roman" w:cs="Times New Roman"/>
          <w:shadow/>
          <w:sz w:val="28"/>
          <w:szCs w:val="28"/>
        </w:rPr>
        <w:t xml:space="preserve">, которое регулирует </w:t>
      </w:r>
      <w:r w:rsidRPr="00E13866">
        <w:rPr>
          <w:rFonts w:ascii="Times New Roman" w:hAnsi="Times New Roman" w:cs="Times New Roman"/>
          <w:sz w:val="28"/>
          <w:szCs w:val="28"/>
        </w:rPr>
        <w:t>правоотношения, связанные с оплатой труда</w:t>
      </w:r>
      <w:r w:rsidRPr="0037496F">
        <w:rPr>
          <w:rFonts w:ascii="Times New Roman" w:hAnsi="Times New Roman" w:cs="Times New Roman"/>
          <w:sz w:val="28"/>
          <w:szCs w:val="28"/>
        </w:rPr>
        <w:t xml:space="preserve"> работников, размер заработной платы работников организации, размер и условия осуществления компенсационных и стимулирующих выплат, премирование работников.</w:t>
      </w:r>
      <w:r w:rsidRPr="0037496F">
        <w:rPr>
          <w:rFonts w:ascii="Times New Roman" w:hAnsi="Times New Roman" w:cs="Times New Roman"/>
          <w:shadow/>
          <w:sz w:val="28"/>
          <w:szCs w:val="28"/>
        </w:rPr>
        <w:t xml:space="preserve"> (Положение является отдельным локальным нормативно-правовым актом)</w:t>
      </w:r>
      <w:r w:rsidRPr="0037496F">
        <w:rPr>
          <w:rFonts w:ascii="Times New Roman" w:hAnsi="Times New Roman" w:cs="Times New Roman"/>
          <w:sz w:val="28"/>
          <w:szCs w:val="28"/>
        </w:rPr>
        <w:t>.</w:t>
      </w:r>
    </w:p>
    <w:p w:rsidR="00F90129" w:rsidRPr="00CB6E40" w:rsidRDefault="00F90129" w:rsidP="00F901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A50">
        <w:t xml:space="preserve">  </w:t>
      </w:r>
      <w:r w:rsidRPr="00CB6E40">
        <w:rPr>
          <w:rFonts w:ascii="Times New Roman" w:hAnsi="Times New Roman" w:cs="Times New Roman"/>
          <w:sz w:val="28"/>
          <w:szCs w:val="28"/>
        </w:rPr>
        <w:t>- Индексация заработной платы производится в порядке, установленном трудовым законодательством и иными нормативными правовыми актами, содержащими нормы трудового права (ст.134 ТК РФ).</w:t>
      </w:r>
    </w:p>
    <w:p w:rsidR="00F90129" w:rsidRDefault="00F90129" w:rsidP="00F9012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6.3. Фонд оплаты труда учреждения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ФОТу</w:t>
      </w:r>
      <w:proofErr w:type="spellEnd"/>
      <w:r>
        <w:rPr>
          <w:rFonts w:ascii="Times New Roman" w:hAnsi="Times New Roman" w:cs="Times New Roman"/>
          <w:sz w:val="28"/>
          <w:szCs w:val="28"/>
        </w:rPr>
        <w:t>) состоит из базовой части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ФОТб</w:t>
      </w:r>
      <w:proofErr w:type="spellEnd"/>
      <w:r>
        <w:rPr>
          <w:rFonts w:ascii="Times New Roman" w:hAnsi="Times New Roman" w:cs="Times New Roman"/>
          <w:sz w:val="28"/>
          <w:szCs w:val="28"/>
        </w:rPr>
        <w:t>) и стимулирующей части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ФОТу=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ФОТб+ФОТст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0129" w:rsidRDefault="00F90129" w:rsidP="00F9012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стимулирующей части определяется по формуле: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ФОТ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</w:p>
    <w:p w:rsidR="00F90129" w:rsidRDefault="00F90129" w:rsidP="00F9012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стимулирующая доля фонда оплаты труда дошкольного образовательного учреждений и равна 32% базовой части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ФОТб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90129" w:rsidRDefault="00F90129" w:rsidP="00F9012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6.4. Базовая часть фонда оплаты труда обеспечивает гарантированную заработную плату руководителя (заместителей руководителя), педагогического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персонала, непосредственно осуществляющего учебно-воспитательный процесс (воспитатели) и младшего обслуживающего  (младшие воспитатели, повар,  рабочая по стирке и др.) персонала дошкольного образовательного учреждения и состоит из окладов (ставок) и компенсационных выплат.</w:t>
      </w:r>
    </w:p>
    <w:p w:rsidR="00F90129" w:rsidRDefault="00F90129" w:rsidP="00F9012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6.5. Руководитель МБДОУ формирует и утверждает штатное расписание в пределах базовой части фонда оплаты труда.</w:t>
      </w:r>
    </w:p>
    <w:p w:rsidR="00F90129" w:rsidRPr="00764A8A" w:rsidRDefault="00F90129" w:rsidP="00F9012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6.6</w:t>
      </w:r>
      <w:r w:rsidRPr="00764A8A">
        <w:rPr>
          <w:rFonts w:ascii="Times New Roman" w:hAnsi="Times New Roman" w:cs="Times New Roman"/>
          <w:sz w:val="28"/>
          <w:szCs w:val="28"/>
        </w:rPr>
        <w:t xml:space="preserve">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</w:t>
      </w:r>
      <w:proofErr w:type="gramStart"/>
      <w:r w:rsidRPr="00764A8A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764A8A">
        <w:rPr>
          <w:rFonts w:ascii="Times New Roman" w:hAnsi="Times New Roman" w:cs="Times New Roman"/>
          <w:sz w:val="28"/>
          <w:szCs w:val="28"/>
        </w:rPr>
        <w:t>, установленного</w:t>
      </w:r>
      <w:r w:rsidRPr="00764A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Pr="00764A8A">
        <w:rPr>
          <w:rFonts w:ascii="Times New Roman" w:hAnsi="Times New Roman" w:cs="Times New Roman"/>
          <w:sz w:val="28"/>
          <w:szCs w:val="28"/>
        </w:rPr>
        <w:t xml:space="preserve"> 1 Федерального  закона от 19 июня 2000 года  № 82-ФЗ  «О минимальном размере оплаты труда». В случае несоблюдения этого условия работнику выплачивается компенсация в размере, соответствующем указанной разнице. </w:t>
      </w:r>
    </w:p>
    <w:p w:rsidR="00F90129" w:rsidRDefault="00F90129" w:rsidP="00F90129">
      <w:pPr>
        <w:pStyle w:val="31"/>
        <w:tabs>
          <w:tab w:val="left" w:pos="993"/>
        </w:tabs>
        <w:spacing w:line="276" w:lineRule="auto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работник находился на больничном, в ежегодном отпуске и т.п., оплата труда производится пропорционально отработанному работником времени из расчета минимального размера оплаты труда. Если работник трудится в режиме неполного рабочего времени, то оплата труда производится пропорционально отработанному работником времени из расчета минимального </w:t>
      </w:r>
      <w:proofErr w:type="gramStart"/>
      <w:r>
        <w:rPr>
          <w:rFonts w:cs="Times New Roman"/>
          <w:sz w:val="28"/>
          <w:szCs w:val="28"/>
        </w:rPr>
        <w:t>размера оплаты  труда</w:t>
      </w:r>
      <w:proofErr w:type="gramEnd"/>
      <w:r>
        <w:rPr>
          <w:rFonts w:cs="Times New Roman"/>
          <w:sz w:val="28"/>
          <w:szCs w:val="28"/>
        </w:rPr>
        <w:t>.</w:t>
      </w:r>
    </w:p>
    <w:p w:rsidR="00F90129" w:rsidRPr="00CE5B7B" w:rsidRDefault="00F90129" w:rsidP="00F90129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5B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5B7B">
        <w:rPr>
          <w:rFonts w:ascii="Times New Roman" w:hAnsi="Times New Roman" w:cs="Times New Roman"/>
          <w:sz w:val="28"/>
          <w:szCs w:val="28"/>
        </w:rPr>
        <w:t>6.7.    Выплата заработной платы  в учреждении  производится в валюте Российской Федерации (рублях)  в  безналичной  форме путём  перечисления  на  банковскую карту работника  с указанием  счёта  в банке. Заработная плата выплачивается работникам в денежной форме (в рублях) два раза в месяц:  12 числа текущего месяца (заработная плата) и 27 числа текущего месяца (аванс). Работник вправе заменить кредитную организацию,  в которую должна быть переведена заработная плата, сообщив в письменной форме  работодателю  об изменении реквизитов  для перевода  заработной  платы не позднее, чем за пятнадцать  календарных дней до дня  выплаты  заработной платы (ст.136 ТК РФ).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6.8. Изменение размеров ставок (окладов), должностных окладов производится:</w:t>
      </w:r>
    </w:p>
    <w:p w:rsidR="00F90129" w:rsidRDefault="00F90129" w:rsidP="00F90129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 увеличении стажа педагогической работы, стажа работы по специальности  со дня достижения соответствующего стажа, если документы находятся в образовательном учреждении или со дня представления документа о стаже, дающем право на повышение размера ставки (оклада) заработной платы;</w:t>
      </w:r>
    </w:p>
    <w:p w:rsidR="00F90129" w:rsidRDefault="00F90129" w:rsidP="00F90129">
      <w:pPr>
        <w:pStyle w:val="BodyText24"/>
        <w:tabs>
          <w:tab w:val="left" w:pos="-2977"/>
          <w:tab w:val="left" w:pos="993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при получении образования или восстановлении документов об образовании – со дня представления соответствующего документа;</w:t>
      </w:r>
    </w:p>
    <w:p w:rsidR="00F90129" w:rsidRDefault="00F90129" w:rsidP="00F90129">
      <w:pPr>
        <w:pStyle w:val="BodyText24"/>
        <w:tabs>
          <w:tab w:val="left" w:pos="-2977"/>
          <w:tab w:val="left" w:pos="993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при присвоении квалификационной категории – со дня вынесения решения </w:t>
      </w:r>
    </w:p>
    <w:p w:rsidR="00F90129" w:rsidRDefault="00F90129" w:rsidP="00F90129">
      <w:pPr>
        <w:pStyle w:val="BodyText24"/>
        <w:tabs>
          <w:tab w:val="left" w:pos="-2977"/>
          <w:tab w:val="left" w:pos="993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аттестационной комиссией.</w:t>
      </w:r>
    </w:p>
    <w:p w:rsidR="00F90129" w:rsidRDefault="00F90129" w:rsidP="00F90129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 наступлении у работника права на изменение ставки (оклада) в период пребывания его в ежегодном или другом отпуске, а также в период его временной нетрудоспособности, выплата заработной платы производится со дня окончания отпуска или временной нетрудоспособности.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6.9.  Дошкольное образовательное учреждение вправе распоряжаться экономией фонда заработной платы, которая может быть использована на увеличение размеров доплат стимулирующего характера, премирование, оказание материальной помощи и другие выплаты.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6.10. Работодатель обязуется при выплате заработной платы извещать каждого работника о составных частях заработной платы, причитающейся ему за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соответствующий период, размерах и основаниях произведенных удержаний, а также об общей денежной сумме, подлежащей выплате. Форма расчетного листка утверждается работодателем с учетом мнения выборного органа первичной профсоюзной организации (приложение 3).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6.11. Стороны признают, что заработная плата за работниками сохраняется в полном объеме в пределах утвержденного фонда оплаты труда:</w:t>
      </w:r>
    </w:p>
    <w:p w:rsidR="00F90129" w:rsidRDefault="00F90129" w:rsidP="00F90129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период приостановки работы в случае задержки выплаты заработной платы;</w:t>
      </w:r>
    </w:p>
    <w:p w:rsidR="00F90129" w:rsidRDefault="00F90129" w:rsidP="00F90129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время простоя по причинам, независящим от работника и работодателя;</w:t>
      </w:r>
    </w:p>
    <w:p w:rsidR="00F90129" w:rsidRDefault="00F90129" w:rsidP="00F90129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невыполнении норм труда (дополнительных обязанностей) по причинам, не зависящим от работодателя и работника.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6.12. Стороны договорились, что в целях снижения социальной напряженности прилагать совместные усилия для обеспечения объективности и широкой гласности в вопросах, касающихся порядка установления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размеров оплаты 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6.13.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Оплата труда работников, занятых на тяжелых работах, работах с вредными и (или)  опасными и иными особыми условиями  труда (по результатам специальной оценки условий труда), устанавливается в повышенном размере по сравнению со ставкой (окладом), установленными для различных видов работ с нормальными условиями труда, но не ниже размеров, установленных трудовым законодательством и иными нормативными правовыми актами, содержащими нормы трудового права (приложение 4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F90129" w:rsidRDefault="00F90129" w:rsidP="00F90129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принимает меры по проведению специальной оценке условий труда с целью разработки и реализации программы мероприятий по обеспечению безопасных условий и охраны труда.</w:t>
      </w:r>
    </w:p>
    <w:p w:rsidR="00F90129" w:rsidRPr="00CE5B7B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6.14. В дошкольном образовательном учреждении каждый час работы в ночное время (в период с 10 часов вечера до 6 часов утра) </w:t>
      </w:r>
      <w:r w:rsidRPr="00CE5B7B">
        <w:rPr>
          <w:rFonts w:ascii="Times New Roman" w:hAnsi="Times New Roman" w:cs="Times New Roman"/>
          <w:sz w:val="28"/>
          <w:szCs w:val="28"/>
        </w:rPr>
        <w:t>оплачивается в повышенном размере - 35 процентов часовой ставки (оклада).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6.15. Размер доплаты за совмещение профессий, за выполнение работы временно отсутствующего работника устанавливать по соглашению работника с администрацией с учетом содержания и (или)  объема дополнительной работы.</w:t>
      </w:r>
    </w:p>
    <w:p w:rsidR="00F90129" w:rsidRDefault="00F90129" w:rsidP="00F90129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6.16. Педагогическим работникам за выполнение  дополнительной педагогической работы по должности с другим наименованием, по которой не установлена  квалификационная  категория, производится оплата труда с учетом имеющейся квалификационной категории, если по выполняемой работе совпадают профили работы (должностные обязанности) и  работа носит временный характер, в случаях, определённых областным отраслевым соглашением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90129" w:rsidRDefault="00F90129" w:rsidP="00F90129">
      <w:pPr>
        <w:pStyle w:val="ConsPlusNormal"/>
        <w:widowControl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6.17.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материальной поддержки  педагогических работников,  у которых в период  нахождения в отпуске по уходу за ребенком до исполнения им возраста трех лет истек срок действия квалификационной категории, производить выплаты стимулирующего характера, позволяющие сохранить прежний размер заработной платы этого работника до ухода в отпуск на период подготовки к аттестации и ее прохождения, но не более чем на один год после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выхода из указанного отпуска.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6.18. За сверхурочную работу воспитателям, младшим воспитателям в случаях неявки сменяющего работника или родителей за первые два часа работы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производится оплата не менее чем в полуторном размере, за последующие часы - не менее чем в двойном размере (ст. 152 ТК РФ).</w:t>
      </w:r>
    </w:p>
    <w:p w:rsidR="00F90129" w:rsidRDefault="00F90129" w:rsidP="00F9012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AA1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5A7AA1"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6.19. Оплата  отпуска производится не позднее, чем за 3 дня до его начала (ст.136 ТК РФ).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6.20. При совпадении дня выплаты заработной платы с выходным или нерабочим праздничным днем выплачивать заработную плату накануне этого дня.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6.21. При нарушении установленного срока выплаты заработной платы, оплаты отпуска, выплат при увольнении и других выплат, причитающихся работнику, работодатель выплачивает эти суммы с уплатой процентов (денежной компенсации) в размере 1/300 действующей в это время ставки рефинансирования ЦБ РФ.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6.22. Механизмы стимулирования труда молодых специалистов в течение первых пяти лет работы после окончания учреждения высшего и (или) среднего профессионального образования в размере 30% от ставки заработной платы, оклада (должностного оклада).</w:t>
      </w:r>
    </w:p>
    <w:p w:rsidR="00F90129" w:rsidRDefault="00F90129" w:rsidP="00F90129">
      <w:pPr>
        <w:pStyle w:val="a6"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129" w:rsidRPr="008D0126" w:rsidRDefault="00F90129" w:rsidP="00F90129">
      <w:pPr>
        <w:pStyle w:val="a6"/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ОХРАНА ТРУДА</w:t>
      </w:r>
    </w:p>
    <w:p w:rsidR="00F90129" w:rsidRPr="008D0126" w:rsidRDefault="00F90129" w:rsidP="00F90129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53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ТК РФ  работодатель обязан обеспечить здоровые и безопасные условия труда, внедрять современные средства техники безопасности, предупреждающие производственный травматизм, обеспечивать санитарно-гигиенические условия, предотвращающие возникновение профессиональных заболеваний работников.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Работодатель в соответствии с действующим законодательством и нормативными правовыми актами по охране труда обязуется: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7.1. Выполнить в установленные сроки комплекс организационных и технических мероприятий, предусмотренных соглашением по охране труда (</w:t>
      </w:r>
      <w:r w:rsidRPr="00513E79">
        <w:rPr>
          <w:rFonts w:ascii="Times New Roman" w:hAnsi="Times New Roman" w:cs="Times New Roman"/>
          <w:sz w:val="28"/>
          <w:szCs w:val="28"/>
        </w:rPr>
        <w:t>приложение 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7.2. Провести обучение и проверку знаний требований в области  охраны труда работников дошкольного образовательного учреждения в сроки, установленные законодательством РФ.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7.3. Организовывать проведение первичного и периодического  медицинского осмотра работников дошкольного образовательного учреждения, в установленные сроки за счет средств работодателя.</w:t>
      </w:r>
      <w:r w:rsidRPr="009F4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ежегодному проведению вакцинации работников  в рамках Национального календаря профилактических прививок.</w:t>
      </w:r>
    </w:p>
    <w:p w:rsidR="00F90129" w:rsidRDefault="00F90129" w:rsidP="00F9012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B051A8">
        <w:rPr>
          <w:rFonts w:ascii="Times New Roman" w:hAnsi="Times New Roman"/>
          <w:sz w:val="28"/>
          <w:szCs w:val="28"/>
        </w:rPr>
        <w:t>7.4.</w:t>
      </w:r>
      <w:r w:rsidRPr="00025BE0">
        <w:rPr>
          <w:rFonts w:ascii="Times New Roman" w:hAnsi="Times New Roman"/>
          <w:sz w:val="24"/>
          <w:szCs w:val="24"/>
        </w:rPr>
        <w:t xml:space="preserve"> </w:t>
      </w:r>
      <w:r w:rsidRPr="00025BE0">
        <w:rPr>
          <w:rFonts w:ascii="Times New Roman" w:hAnsi="Times New Roman"/>
          <w:sz w:val="28"/>
          <w:szCs w:val="28"/>
        </w:rPr>
        <w:t>Разработать и включить в режим рабочего дня  комплексы упражнений для физкультурных пауз на рабочем месте, учитывая  условия труда и динамику работоспособности (5-6 минут).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7.5. Производить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законодательством РФ.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7.6. На время приостановки работ органами государственного надзора и контроля не по вине работника сохранять место работы (должность) и средний заработок (ст.220 ТК РФ).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7.7. Обеспечить своевременное расследование несчастных случаев на производстве и вести их учет в соответствии с законодательством РФ.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7.8. Обеспечить: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-ремонт, стирку, сушку специальной одежды и специальной обуви, а также ее обезвреживание и восстановление защитных свойств.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7.9. Организовать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 в дошкольном образовательном учреждении</w:t>
      </w:r>
      <w:r w:rsidRPr="00025BE0">
        <w:rPr>
          <w:rFonts w:ascii="Times New Roman" w:hAnsi="Times New Roman" w:cs="Times New Roman"/>
          <w:sz w:val="28"/>
          <w:szCs w:val="28"/>
        </w:rPr>
        <w:t>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7.10. Обеспечить права работников на охрану труда и заключение этих прав в трудовых договорах.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7.11. Реализовать мероприятия, направленные на улучшение условий труда работников, с учетом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результатов  проведения специальной оценки условий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7.12.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 осуществляет работодатель.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7.13. Проводить со всеми поступающими на работу, а также переведенными на другую работу работниками дошкольного образовательного учреждения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</w:t>
      </w:r>
    </w:p>
    <w:p w:rsidR="00F90129" w:rsidRDefault="00F90129" w:rsidP="00F90129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Организовывать проверку знаний работников дошкольного образовательного учреждения по охране труда на начало учебного года.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7.14. Обеспечивать наличие нормативно -  справочных материалов по охране труда, правил, инструкций, журналов инструктажа.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7.15. Разработать и утвердить инструкции по охране труда на каждое рабочее место.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7.16.</w:t>
      </w:r>
      <w:r w:rsidRPr="00917B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Обеспечить: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Pr="0065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мероприятий, по возможности с привлечением квалифицированных специалистов, направленных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</w:t>
      </w:r>
      <w:r w:rsidRPr="0065717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аботников по вопросам</w:t>
      </w:r>
      <w:proofErr w:type="gramEnd"/>
      <w:r w:rsidRPr="0065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выявления, лечения и профилактики ВИЧ/</w:t>
      </w:r>
      <w:proofErr w:type="spellStart"/>
      <w:r w:rsidRPr="006571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57176">
        <w:rPr>
          <w:rFonts w:ascii="Times New Roman" w:hAnsi="Times New Roman" w:cs="Times New Roman"/>
          <w:sz w:val="28"/>
          <w:szCs w:val="28"/>
        </w:rPr>
        <w:t>наркомании и других социально-значимых заболев</w:t>
      </w:r>
      <w:r>
        <w:rPr>
          <w:rFonts w:ascii="Times New Roman" w:hAnsi="Times New Roman" w:cs="Times New Roman"/>
          <w:sz w:val="28"/>
          <w:szCs w:val="28"/>
        </w:rPr>
        <w:t>аний.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6571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 информационных стендов по проблеме ВИЧ/</w:t>
      </w:r>
      <w:proofErr w:type="spellStart"/>
      <w:r w:rsidRPr="006571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СПИДа</w:t>
      </w:r>
      <w:proofErr w:type="spellEnd"/>
      <w:r w:rsidRPr="0065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издание и распространение брошюр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профилактической направленности.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F90129" w:rsidRDefault="00F90129" w:rsidP="00F90129">
      <w:pPr>
        <w:pStyle w:val="a6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0129" w:rsidRDefault="00F90129" w:rsidP="00F90129">
      <w:pPr>
        <w:pStyle w:val="a6"/>
        <w:tabs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. КОНТРОЛЬ ЗА ВЫПОЛНЕНИЕМ КОЛЛЕКТИВНОГО ДОГОВОРА</w:t>
      </w:r>
    </w:p>
    <w:p w:rsidR="00F90129" w:rsidRDefault="00F90129" w:rsidP="00F90129">
      <w:pPr>
        <w:pStyle w:val="a6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10.1. Стороны договорились, что коллективный договор в течение 7 дней со дня подписания направляется работодателем на уведомительную регистрацию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Долгоруковского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10.2.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обязательств коллективного договора 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обе стороны коллективного договора (работодатель и представитель трудового коллектива).  Отчет о выполнении коллективного договора проводится сторонами коллективного договора на общем собрании работников один раз в год.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10.3. Стороны пришли к согласию, что в период действия коллективного договора все возникающие разногласия и конфликты принимаются и рассматриваются в 15-ти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10.4. Стороны обязуются соблюдать установленный законодательством порядок разрешения коллективных и индивидуальных трудовых споров, использовать все возможности для устранения причин, которые могут повлечь возникновение конфликтов, с целью предупреждения использования коллективом крайней меры их разрешения - забастовок.</w:t>
      </w:r>
    </w:p>
    <w:p w:rsidR="00F90129" w:rsidRDefault="00F90129" w:rsidP="00F90129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нарушения или невыполнения обязательств коллективного договора виновная сторона или виновные лица несут ответственность, предусмотренную ст.55 ТК РФ.</w:t>
      </w:r>
    </w:p>
    <w:p w:rsidR="00F90129" w:rsidRDefault="00F90129" w:rsidP="00F90129">
      <w:pPr>
        <w:pStyle w:val="a6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10.5. Стороны обязуются начать переговоры по заключению нового коллективного договора за 3 месяца до окончания срока действия данного договора.</w:t>
      </w:r>
    </w:p>
    <w:p w:rsidR="00F90129" w:rsidRDefault="00F90129" w:rsidP="00F90129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Продолжительность переговоров не должна превышать 3-х месяцев при заключении нового коллективного договора.</w:t>
      </w:r>
    </w:p>
    <w:p w:rsidR="00F90129" w:rsidRDefault="00F90129" w:rsidP="00F90129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129" w:rsidRDefault="00F90129" w:rsidP="00F90129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 настоящему коллективному договору прилагаются:</w:t>
      </w:r>
    </w:p>
    <w:p w:rsidR="00F90129" w:rsidRDefault="00F90129" w:rsidP="00F90129">
      <w:pPr>
        <w:pStyle w:val="a6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90129" w:rsidRDefault="00F90129" w:rsidP="00F90129">
      <w:pPr>
        <w:pStyle w:val="a6"/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внутреннего трудового распорядка (приложение </w:t>
      </w:r>
      <w:r w:rsidRPr="00BD748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90129" w:rsidRDefault="00F90129" w:rsidP="00F90129">
      <w:pPr>
        <w:pStyle w:val="a6"/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по охране труда (приложение </w:t>
      </w:r>
      <w:r w:rsidRPr="00BD7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2).</w:t>
      </w:r>
    </w:p>
    <w:p w:rsidR="00F90129" w:rsidRDefault="00F90129" w:rsidP="00F90129">
      <w:pPr>
        <w:pStyle w:val="a6"/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54CD8">
        <w:rPr>
          <w:rFonts w:ascii="Times New Roman" w:hAnsi="Times New Roman" w:cs="Times New Roman"/>
          <w:sz w:val="28"/>
          <w:szCs w:val="28"/>
        </w:rPr>
        <w:t xml:space="preserve">Расчетный листок </w:t>
      </w:r>
      <w:r>
        <w:rPr>
          <w:rFonts w:ascii="Times New Roman" w:hAnsi="Times New Roman" w:cs="Times New Roman"/>
          <w:sz w:val="28"/>
          <w:szCs w:val="28"/>
        </w:rPr>
        <w:t>(приложение  3</w:t>
      </w:r>
      <w:r w:rsidRPr="00BD74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129" w:rsidRDefault="00F90129" w:rsidP="00F90129">
      <w:pPr>
        <w:pStyle w:val="a6"/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должностей работников с вредными условиями труда  (приложение 4)</w:t>
      </w:r>
    </w:p>
    <w:p w:rsidR="00F90129" w:rsidRDefault="00F90129" w:rsidP="00F90129">
      <w:pPr>
        <w:pStyle w:val="a6"/>
        <w:tabs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90129" w:rsidRDefault="00F90129" w:rsidP="00F90129">
      <w:pPr>
        <w:pStyle w:val="a6"/>
        <w:tabs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90129" w:rsidRDefault="00F90129" w:rsidP="00F90129">
      <w:pPr>
        <w:pStyle w:val="a6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F90129" w:rsidRDefault="00F90129" w:rsidP="00F90129">
      <w:pPr>
        <w:pStyle w:val="a6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7.65pt;margin-top:229pt;width:22.35pt;height:10.4pt;z-index:251660288;mso-wrap-distance-left:1.9pt;mso-wrap-distance-right:1.9pt;mso-position-horizontal-relative:margin;mso-position-vertical-relative:text" stroked="f">
            <v:fill color2="black"/>
            <v:textbox style="mso-next-textbox:#_x0000_s1026" inset="0,0,0,0">
              <w:txbxContent>
                <w:p w:rsidR="00F90129" w:rsidRDefault="00F90129" w:rsidP="00F90129">
                  <w:pPr>
                    <w:shd w:val="clear" w:color="auto" w:fill="FFFFFF"/>
                    <w:ind w:firstLine="426"/>
                    <w:rPr>
                      <w:sz w:val="20"/>
                      <w:szCs w:val="20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90129" w:rsidRDefault="00F90129" w:rsidP="00F90129">
      <w:pPr>
        <w:pStyle w:val="a6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F90129" w:rsidRDefault="00F90129"/>
    <w:sectPr w:rsidR="00F90129" w:rsidSect="00F90129">
      <w:pgSz w:w="11906" w:h="16838"/>
      <w:pgMar w:top="142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0129"/>
    <w:rsid w:val="001A755F"/>
    <w:rsid w:val="007F0885"/>
    <w:rsid w:val="00F90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129"/>
    <w:rPr>
      <w:rFonts w:ascii="Tahoma" w:hAnsi="Tahoma" w:cs="Tahoma"/>
      <w:sz w:val="16"/>
      <w:szCs w:val="16"/>
    </w:rPr>
  </w:style>
  <w:style w:type="character" w:styleId="a5">
    <w:name w:val="Hyperlink"/>
    <w:rsid w:val="00F90129"/>
    <w:rPr>
      <w:rFonts w:ascii="Times New Roman" w:hAnsi="Times New Roman" w:cs="Times New Roman"/>
      <w:color w:val="0000FF"/>
      <w:u w:val="single"/>
    </w:rPr>
  </w:style>
  <w:style w:type="paragraph" w:styleId="a6">
    <w:name w:val="No Spacing"/>
    <w:qFormat/>
    <w:rsid w:val="00F90129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31">
    <w:name w:val="Список 31"/>
    <w:basedOn w:val="a"/>
    <w:rsid w:val="00F90129"/>
    <w:pPr>
      <w:widowControl w:val="0"/>
      <w:suppressAutoHyphens/>
      <w:spacing w:after="0" w:line="240" w:lineRule="auto"/>
      <w:ind w:left="849" w:hanging="283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BodyText24">
    <w:name w:val="Body Text 24"/>
    <w:basedOn w:val="a"/>
    <w:rsid w:val="00F90129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F9012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rsid w:val="00F901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basedOn w:val="a0"/>
    <w:rsid w:val="00F901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78677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4725</Words>
  <Characters>26936</Characters>
  <Application>Microsoft Office Word</Application>
  <DocSecurity>0</DocSecurity>
  <Lines>224</Lines>
  <Paragraphs>63</Paragraphs>
  <ScaleCrop>false</ScaleCrop>
  <Company/>
  <LinksUpToDate>false</LinksUpToDate>
  <CharactersWithSpaces>31598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1</cp:revision>
  <dcterms:created xsi:type="dcterms:W3CDTF">2023-01-30T11:53:00Z</dcterms:created>
  <dcterms:modified xsi:type="dcterms:W3CDTF">2023-01-30T11:57:00Z</dcterms:modified>
</cp:coreProperties>
</file>